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57" w:rsidRPr="0059728B" w:rsidRDefault="0059728B" w:rsidP="0059728B">
      <w:pPr>
        <w:jc w:val="center"/>
        <w:rPr>
          <w:rFonts w:cstheme="minorHAnsi"/>
          <w:b/>
          <w:sz w:val="28"/>
          <w:szCs w:val="28"/>
        </w:rPr>
      </w:pPr>
      <w:r>
        <w:rPr>
          <w:rFonts w:cstheme="minorHAnsi"/>
          <w:b/>
          <w:sz w:val="28"/>
          <w:szCs w:val="28"/>
        </w:rPr>
        <w:t>Nursery</w:t>
      </w:r>
      <w:r w:rsidR="00C87D28">
        <w:rPr>
          <w:rFonts w:cstheme="minorHAnsi"/>
          <w:b/>
          <w:sz w:val="28"/>
          <w:szCs w:val="28"/>
        </w:rPr>
        <w:t xml:space="preserve"> </w:t>
      </w:r>
      <w:proofErr w:type="gramStart"/>
      <w:r w:rsidR="00C87D28">
        <w:rPr>
          <w:rFonts w:cstheme="minorHAnsi"/>
          <w:b/>
          <w:sz w:val="28"/>
          <w:szCs w:val="28"/>
        </w:rPr>
        <w:t xml:space="preserve">- </w:t>
      </w:r>
      <w:r>
        <w:rPr>
          <w:rFonts w:cstheme="minorHAnsi"/>
          <w:b/>
          <w:sz w:val="28"/>
          <w:szCs w:val="28"/>
        </w:rPr>
        <w:t xml:space="preserve"> Letters</w:t>
      </w:r>
      <w:proofErr w:type="gramEnd"/>
      <w:r>
        <w:rPr>
          <w:rFonts w:cstheme="minorHAnsi"/>
          <w:b/>
          <w:sz w:val="28"/>
          <w:szCs w:val="28"/>
        </w:rPr>
        <w:t xml:space="preserve"> and Sounds Activity</w:t>
      </w:r>
    </w:p>
    <w:tbl>
      <w:tblPr>
        <w:tblStyle w:val="TableGrid"/>
        <w:tblW w:w="0" w:type="auto"/>
        <w:tblLook w:val="04A0" w:firstRow="1" w:lastRow="0" w:firstColumn="1" w:lastColumn="0" w:noHBand="0" w:noVBand="1"/>
      </w:tblPr>
      <w:tblGrid>
        <w:gridCol w:w="9242"/>
      </w:tblGrid>
      <w:tr w:rsidR="00564B57" w:rsidRPr="003F6FFA" w:rsidTr="00564B57">
        <w:tc>
          <w:tcPr>
            <w:tcW w:w="9242" w:type="dxa"/>
          </w:tcPr>
          <w:p w:rsidR="00110F96" w:rsidRDefault="00913B43" w:rsidP="00564B57">
            <w:pPr>
              <w:rPr>
                <w:rFonts w:cstheme="minorHAnsi"/>
                <w:b/>
                <w:u w:val="single"/>
              </w:rPr>
            </w:pPr>
            <w:r>
              <w:rPr>
                <w:rFonts w:cstheme="minorHAnsi"/>
                <w:b/>
                <w:u w:val="single"/>
              </w:rPr>
              <w:t>Finish The Rhyme</w:t>
            </w:r>
            <w:r w:rsidR="001C4597">
              <w:rPr>
                <w:rFonts w:cstheme="minorHAnsi"/>
                <w:b/>
                <w:u w:val="single"/>
              </w:rPr>
              <w:t>:</w:t>
            </w:r>
          </w:p>
          <w:p w:rsidR="00913B43" w:rsidRDefault="00913B43" w:rsidP="00564B57">
            <w:pPr>
              <w:rPr>
                <w:rFonts w:cstheme="minorHAnsi"/>
              </w:rPr>
            </w:pPr>
            <w:r>
              <w:rPr>
                <w:rFonts w:cstheme="minorHAnsi"/>
              </w:rPr>
              <w:t>This activity is designed to encourage your child to listen to and remember sounds, and to increase their awareness of words that rhyme.</w:t>
            </w:r>
          </w:p>
          <w:p w:rsidR="00913B43" w:rsidRDefault="00913B43" w:rsidP="00564B57">
            <w:pPr>
              <w:rPr>
                <w:rFonts w:cstheme="minorHAnsi"/>
                <w:b/>
                <w:u w:val="single"/>
              </w:rPr>
            </w:pPr>
          </w:p>
          <w:p w:rsidR="00CF110A" w:rsidRDefault="00CF110A" w:rsidP="00CF110A">
            <w:pPr>
              <w:rPr>
                <w:rFonts w:cstheme="minorHAnsi"/>
                <w:b/>
                <w:u w:val="single"/>
              </w:rPr>
            </w:pPr>
            <w:r w:rsidRPr="003F6FFA">
              <w:rPr>
                <w:rFonts w:cstheme="minorHAnsi"/>
                <w:b/>
                <w:u w:val="single"/>
              </w:rPr>
              <w:t>Resources Needed:</w:t>
            </w:r>
          </w:p>
          <w:p w:rsidR="001C4597" w:rsidRPr="001C4597" w:rsidRDefault="00913B43" w:rsidP="00CF110A">
            <w:pPr>
              <w:rPr>
                <w:rFonts w:cstheme="minorHAnsi"/>
              </w:rPr>
            </w:pPr>
            <w:r>
              <w:rPr>
                <w:rFonts w:cstheme="minorHAnsi"/>
              </w:rPr>
              <w:t xml:space="preserve">Any book with rhyming words that your child is familiar with </w:t>
            </w:r>
            <w:proofErr w:type="spellStart"/>
            <w:r>
              <w:rPr>
                <w:rFonts w:cstheme="minorHAnsi"/>
              </w:rPr>
              <w:t>i.e</w:t>
            </w:r>
            <w:proofErr w:type="spellEnd"/>
            <w:r>
              <w:rPr>
                <w:rFonts w:cstheme="minorHAnsi"/>
              </w:rPr>
              <w:t xml:space="preserve"> any Julia Donaldson </w:t>
            </w:r>
            <w:proofErr w:type="gramStart"/>
            <w:r>
              <w:rPr>
                <w:rFonts w:cstheme="minorHAnsi"/>
              </w:rPr>
              <w:t>book,</w:t>
            </w:r>
            <w:proofErr w:type="gramEnd"/>
            <w:r>
              <w:rPr>
                <w:rFonts w:cstheme="minorHAnsi"/>
              </w:rPr>
              <w:t xml:space="preserve"> or any nursery rhymes that your child is familiar with. </w:t>
            </w:r>
          </w:p>
          <w:p w:rsidR="00CF110A" w:rsidRPr="003F6FFA" w:rsidRDefault="00CF110A" w:rsidP="00D9246E">
            <w:pPr>
              <w:rPr>
                <w:rFonts w:cstheme="minorHAnsi"/>
              </w:rPr>
            </w:pPr>
          </w:p>
        </w:tc>
      </w:tr>
    </w:tbl>
    <w:p w:rsidR="00564B57" w:rsidRPr="003F6FFA" w:rsidRDefault="00564B57">
      <w:pPr>
        <w:rPr>
          <w:rFonts w:cstheme="minorHAnsi"/>
        </w:rPr>
      </w:pPr>
    </w:p>
    <w:tbl>
      <w:tblPr>
        <w:tblStyle w:val="TableGrid"/>
        <w:tblW w:w="0" w:type="auto"/>
        <w:tblLook w:val="04A0" w:firstRow="1" w:lastRow="0" w:firstColumn="1" w:lastColumn="0" w:noHBand="0" w:noVBand="1"/>
      </w:tblPr>
      <w:tblGrid>
        <w:gridCol w:w="9242"/>
      </w:tblGrid>
      <w:tr w:rsidR="00564B57" w:rsidRPr="003F6FFA" w:rsidTr="00564B57">
        <w:tc>
          <w:tcPr>
            <w:tcW w:w="9242" w:type="dxa"/>
          </w:tcPr>
          <w:p w:rsidR="005B3644" w:rsidRDefault="00C94846" w:rsidP="002804EA">
            <w:pPr>
              <w:rPr>
                <w:rFonts w:cstheme="minorHAnsi"/>
                <w:b/>
                <w:u w:val="single"/>
              </w:rPr>
            </w:pPr>
            <w:r>
              <w:rPr>
                <w:rFonts w:cstheme="minorHAnsi"/>
                <w:b/>
                <w:u w:val="single"/>
              </w:rPr>
              <w:t>Activity Overview:</w:t>
            </w:r>
          </w:p>
          <w:p w:rsidR="001C4597" w:rsidRDefault="00913B43" w:rsidP="002804EA">
            <w:pPr>
              <w:rPr>
                <w:rFonts w:cstheme="minorHAnsi"/>
              </w:rPr>
            </w:pPr>
            <w:r>
              <w:rPr>
                <w:rFonts w:cstheme="minorHAnsi"/>
              </w:rPr>
              <w:t>Read the book (or sing the rhyme</w:t>
            </w:r>
            <w:proofErr w:type="gramStart"/>
            <w:r>
              <w:rPr>
                <w:rFonts w:cstheme="minorHAnsi"/>
              </w:rPr>
              <w:t>)with</w:t>
            </w:r>
            <w:proofErr w:type="gramEnd"/>
            <w:r>
              <w:rPr>
                <w:rFonts w:cstheme="minorHAnsi"/>
              </w:rPr>
              <w:t xml:space="preserve"> your child, using lots of expression when you speak the words that rhyme. Read the book again and ask your child to ‘help’ you read it by saying the words that rhyme. To encourage this, pause and let your child say the rhyming word. If they cannot remember it, prompt by saying the first part of the rhyming word. For example:</w:t>
            </w:r>
          </w:p>
          <w:p w:rsidR="00913B43" w:rsidRDefault="00913B43" w:rsidP="002804EA">
            <w:pPr>
              <w:rPr>
                <w:rFonts w:cstheme="minorHAnsi"/>
              </w:rPr>
            </w:pPr>
            <w:r>
              <w:rPr>
                <w:rFonts w:cstheme="minorHAnsi"/>
              </w:rPr>
              <w:t xml:space="preserve">Hickory </w:t>
            </w:r>
            <w:proofErr w:type="spellStart"/>
            <w:r>
              <w:rPr>
                <w:rFonts w:cstheme="minorHAnsi"/>
              </w:rPr>
              <w:t>dickory</w:t>
            </w:r>
            <w:proofErr w:type="spellEnd"/>
            <w:r>
              <w:rPr>
                <w:rFonts w:cstheme="minorHAnsi"/>
              </w:rPr>
              <w:t>…… pause for your child to say dock</w:t>
            </w:r>
          </w:p>
          <w:p w:rsidR="00913B43" w:rsidRDefault="00913B43" w:rsidP="002804EA">
            <w:pPr>
              <w:rPr>
                <w:rFonts w:cstheme="minorHAnsi"/>
              </w:rPr>
            </w:pPr>
            <w:r>
              <w:rPr>
                <w:rFonts w:cstheme="minorHAnsi"/>
              </w:rPr>
              <w:t>The mouse ran up the……pause for your child to say clock.</w:t>
            </w:r>
          </w:p>
          <w:p w:rsidR="00913B43" w:rsidRPr="001C4597" w:rsidRDefault="00913B43" w:rsidP="002804EA">
            <w:pPr>
              <w:rPr>
                <w:rFonts w:cstheme="minorHAnsi"/>
              </w:rPr>
            </w:pPr>
            <w:r>
              <w:rPr>
                <w:rFonts w:cstheme="minorHAnsi"/>
              </w:rPr>
              <w:t>Complete the book.</w:t>
            </w:r>
          </w:p>
          <w:p w:rsidR="00C87D28" w:rsidRPr="003F6FFA" w:rsidRDefault="00C87D28" w:rsidP="001C4597">
            <w:pPr>
              <w:rPr>
                <w:rFonts w:cstheme="minorHAnsi"/>
              </w:rPr>
            </w:pPr>
          </w:p>
        </w:tc>
      </w:tr>
    </w:tbl>
    <w:p w:rsidR="000E7CC5" w:rsidRPr="003F6FFA" w:rsidRDefault="000E7CC5" w:rsidP="00564B57">
      <w:pPr>
        <w:rPr>
          <w:rFonts w:cstheme="minorHAnsi"/>
          <w:b/>
          <w:u w:val="single"/>
        </w:rPr>
      </w:pPr>
    </w:p>
    <w:tbl>
      <w:tblPr>
        <w:tblStyle w:val="TableGrid"/>
        <w:tblW w:w="0" w:type="auto"/>
        <w:tblLook w:val="04A0" w:firstRow="1" w:lastRow="0" w:firstColumn="1" w:lastColumn="0" w:noHBand="0" w:noVBand="1"/>
      </w:tblPr>
      <w:tblGrid>
        <w:gridCol w:w="9242"/>
      </w:tblGrid>
      <w:tr w:rsidR="00564B57" w:rsidRPr="003F6FFA" w:rsidTr="00564B57">
        <w:tc>
          <w:tcPr>
            <w:tcW w:w="9242" w:type="dxa"/>
          </w:tcPr>
          <w:p w:rsidR="00564B57" w:rsidRDefault="00C94846" w:rsidP="00CF110A">
            <w:pPr>
              <w:rPr>
                <w:rFonts w:cstheme="minorHAnsi"/>
                <w:b/>
                <w:u w:val="single"/>
              </w:rPr>
            </w:pPr>
            <w:r>
              <w:rPr>
                <w:rFonts w:cstheme="minorHAnsi"/>
                <w:b/>
                <w:u w:val="single"/>
              </w:rPr>
              <w:t>Extend the a</w:t>
            </w:r>
            <w:r w:rsidR="00913B43">
              <w:rPr>
                <w:rFonts w:cstheme="minorHAnsi"/>
                <w:b/>
                <w:u w:val="single"/>
              </w:rPr>
              <w:t>c</w:t>
            </w:r>
            <w:r>
              <w:rPr>
                <w:rFonts w:cstheme="minorHAnsi"/>
                <w:b/>
                <w:u w:val="single"/>
              </w:rPr>
              <w:t>tivity:</w:t>
            </w:r>
          </w:p>
          <w:p w:rsidR="00913B43" w:rsidRDefault="00913B43" w:rsidP="00CF110A">
            <w:pPr>
              <w:rPr>
                <w:rFonts w:cstheme="minorHAnsi"/>
              </w:rPr>
            </w:pPr>
            <w:r>
              <w:rPr>
                <w:rFonts w:cstheme="minorHAnsi"/>
              </w:rPr>
              <w:t xml:space="preserve">If your child enjoys the activity, talk about objects that sound the same – this is especially good if you have objects in front of you that rhyme, or flash cards, or you can look for objects around the room and then talk about rhyming words that sound the same. If the book activity is too much, simply listening to you reading them a rhyming </w:t>
            </w:r>
            <w:proofErr w:type="gramStart"/>
            <w:r>
              <w:rPr>
                <w:rFonts w:cstheme="minorHAnsi"/>
              </w:rPr>
              <w:t>book,</w:t>
            </w:r>
            <w:proofErr w:type="gramEnd"/>
            <w:r>
              <w:rPr>
                <w:rFonts w:cstheme="minorHAnsi"/>
              </w:rPr>
              <w:t xml:space="preserve"> or singing a rhyming song is hugely beneficial. There is no right or wrong way to approach this activity, you are simply enhancing awareness of rhyme and exposing your child to the rhythm of rhyme and words that sound the same.</w:t>
            </w:r>
          </w:p>
          <w:p w:rsidR="00913B43" w:rsidRDefault="00913B43" w:rsidP="00CF110A">
            <w:pPr>
              <w:rPr>
                <w:rFonts w:cstheme="minorHAnsi"/>
              </w:rPr>
            </w:pPr>
          </w:p>
          <w:p w:rsidR="00913B43" w:rsidRDefault="00913B43" w:rsidP="00CF110A">
            <w:pPr>
              <w:rPr>
                <w:rFonts w:cstheme="minorHAnsi"/>
              </w:rPr>
            </w:pPr>
          </w:p>
          <w:p w:rsidR="00913B43" w:rsidRPr="00913B43" w:rsidRDefault="002D598D" w:rsidP="00CF110A">
            <w:pPr>
              <w:rPr>
                <w:rFonts w:cstheme="minorHAnsi"/>
                <w:b/>
              </w:rPr>
            </w:pPr>
            <w:proofErr w:type="gramStart"/>
            <w:r w:rsidRPr="002D598D">
              <w:rPr>
                <w:rFonts w:cstheme="minorHAnsi"/>
                <w:b/>
              </w:rPr>
              <w:t>e</w:t>
            </w:r>
            <w:r>
              <w:rPr>
                <w:rFonts w:cstheme="minorHAnsi"/>
                <w:b/>
              </w:rPr>
              <w:t>B</w:t>
            </w:r>
            <w:r w:rsidR="00913B43" w:rsidRPr="002D598D">
              <w:rPr>
                <w:rFonts w:cstheme="minorHAnsi"/>
                <w:b/>
              </w:rPr>
              <w:t>ooks</w:t>
            </w:r>
            <w:proofErr w:type="gramEnd"/>
            <w:r w:rsidR="00913B43" w:rsidRPr="002D598D">
              <w:rPr>
                <w:rFonts w:cstheme="minorHAnsi"/>
                <w:b/>
              </w:rPr>
              <w:t xml:space="preserve"> and</w:t>
            </w:r>
            <w:r w:rsidR="00913B43" w:rsidRPr="00913B43">
              <w:rPr>
                <w:rFonts w:cstheme="minorHAnsi"/>
                <w:b/>
              </w:rPr>
              <w:t xml:space="preserve"> audio books are available for free</w:t>
            </w:r>
            <w:r>
              <w:rPr>
                <w:rFonts w:cstheme="minorHAnsi"/>
                <w:b/>
              </w:rPr>
              <w:t xml:space="preserve"> download</w:t>
            </w:r>
            <w:r w:rsidR="00913B43" w:rsidRPr="00913B43">
              <w:rPr>
                <w:rFonts w:cstheme="minorHAnsi"/>
                <w:b/>
              </w:rPr>
              <w:t xml:space="preserve"> from our local library.</w:t>
            </w:r>
            <w:bookmarkStart w:id="0" w:name="_GoBack"/>
            <w:bookmarkEnd w:id="0"/>
          </w:p>
          <w:p w:rsidR="00913B43" w:rsidRDefault="00913B43" w:rsidP="00CF110A">
            <w:pPr>
              <w:rPr>
                <w:rFonts w:cstheme="minorHAnsi"/>
              </w:rPr>
            </w:pPr>
          </w:p>
          <w:p w:rsidR="00913B43" w:rsidRPr="00913B43" w:rsidRDefault="00913B43" w:rsidP="00CF110A">
            <w:pPr>
              <w:rPr>
                <w:rFonts w:cstheme="minorHAnsi"/>
              </w:rPr>
            </w:pPr>
          </w:p>
          <w:p w:rsidR="00C87D28" w:rsidRPr="003F6FFA" w:rsidRDefault="00C87D28" w:rsidP="00913B43">
            <w:pPr>
              <w:rPr>
                <w:rFonts w:cstheme="minorHAnsi"/>
              </w:rPr>
            </w:pPr>
          </w:p>
        </w:tc>
      </w:tr>
    </w:tbl>
    <w:p w:rsidR="009C6DB7" w:rsidRPr="003F6FFA" w:rsidRDefault="009C6DB7" w:rsidP="00564B57">
      <w:pPr>
        <w:rPr>
          <w:rFonts w:cstheme="minorHAnsi"/>
          <w:b/>
          <w:u w:val="single"/>
        </w:rPr>
      </w:pPr>
    </w:p>
    <w:p w:rsidR="004F56FE" w:rsidRPr="003F6FFA" w:rsidRDefault="004F56FE">
      <w:pPr>
        <w:rPr>
          <w:rFonts w:cstheme="minorHAnsi"/>
        </w:rPr>
      </w:pPr>
    </w:p>
    <w:p w:rsidR="00597AE6" w:rsidRPr="003F6FFA" w:rsidRDefault="00597AE6">
      <w:pPr>
        <w:rPr>
          <w:rFonts w:cstheme="minorHAnsi"/>
        </w:rPr>
      </w:pPr>
    </w:p>
    <w:p w:rsidR="003F178F" w:rsidRPr="003F6FFA" w:rsidRDefault="003F178F">
      <w:pPr>
        <w:rPr>
          <w:rFonts w:cstheme="minorHAnsi"/>
        </w:rPr>
      </w:pPr>
    </w:p>
    <w:p w:rsidR="00564B57" w:rsidRPr="003F6FFA" w:rsidRDefault="00564B57">
      <w:pPr>
        <w:rPr>
          <w:rFonts w:cstheme="minorHAnsi"/>
        </w:rPr>
      </w:pPr>
    </w:p>
    <w:p w:rsidR="00EA1F5B" w:rsidRPr="00AB17F3" w:rsidRDefault="00EA1F5B" w:rsidP="00EA1F5B">
      <w:pPr>
        <w:rPr>
          <w:rFonts w:ascii="Sassoon Infant Rg" w:hAnsi="Sassoon Infant Rg"/>
        </w:rPr>
      </w:pPr>
    </w:p>
    <w:sectPr w:rsidR="00EA1F5B" w:rsidRPr="00AB17F3" w:rsidSect="00E948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assoon Infant Rg">
    <w:panose1 w:val="00000000000000000000"/>
    <w:charset w:val="00"/>
    <w:family w:val="modern"/>
    <w:notTrueType/>
    <w:pitch w:val="variable"/>
    <w:sig w:usb0="800000AF" w:usb1="4000004A"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4CC"/>
    <w:multiLevelType w:val="hybridMultilevel"/>
    <w:tmpl w:val="2FBE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53169B"/>
    <w:multiLevelType w:val="hybridMultilevel"/>
    <w:tmpl w:val="C2D88E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C3FAB"/>
    <w:multiLevelType w:val="hybridMultilevel"/>
    <w:tmpl w:val="B7B2D8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F52608"/>
    <w:multiLevelType w:val="hybridMultilevel"/>
    <w:tmpl w:val="D3F02B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09389F"/>
    <w:multiLevelType w:val="hybridMultilevel"/>
    <w:tmpl w:val="E8246E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7F6BB2"/>
    <w:multiLevelType w:val="hybridMultilevel"/>
    <w:tmpl w:val="5270EB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3B6723"/>
    <w:multiLevelType w:val="hybridMultilevel"/>
    <w:tmpl w:val="043E1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626E63"/>
    <w:multiLevelType w:val="hybridMultilevel"/>
    <w:tmpl w:val="3D7E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B8785A"/>
    <w:multiLevelType w:val="hybridMultilevel"/>
    <w:tmpl w:val="F04C48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6"/>
  </w:num>
  <w:num w:numId="6">
    <w:abstractNumId w:val="8"/>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57"/>
    <w:rsid w:val="00013609"/>
    <w:rsid w:val="00072ECA"/>
    <w:rsid w:val="00076EF5"/>
    <w:rsid w:val="000C1C91"/>
    <w:rsid w:val="000C2731"/>
    <w:rsid w:val="000D753F"/>
    <w:rsid w:val="000E7CC5"/>
    <w:rsid w:val="0010791A"/>
    <w:rsid w:val="00110F96"/>
    <w:rsid w:val="00152302"/>
    <w:rsid w:val="001B0D53"/>
    <w:rsid w:val="001C4597"/>
    <w:rsid w:val="00236E23"/>
    <w:rsid w:val="002433A8"/>
    <w:rsid w:val="00271130"/>
    <w:rsid w:val="002804EA"/>
    <w:rsid w:val="002D3FAB"/>
    <w:rsid w:val="002D598D"/>
    <w:rsid w:val="002D5D5D"/>
    <w:rsid w:val="002E60F9"/>
    <w:rsid w:val="002F30FB"/>
    <w:rsid w:val="00367706"/>
    <w:rsid w:val="003F178F"/>
    <w:rsid w:val="003F6FFA"/>
    <w:rsid w:val="00436318"/>
    <w:rsid w:val="004B300A"/>
    <w:rsid w:val="004E30D8"/>
    <w:rsid w:val="004F56FE"/>
    <w:rsid w:val="005644F9"/>
    <w:rsid w:val="00564B57"/>
    <w:rsid w:val="00577E8C"/>
    <w:rsid w:val="005815F5"/>
    <w:rsid w:val="0058719C"/>
    <w:rsid w:val="0059728B"/>
    <w:rsid w:val="00597AE6"/>
    <w:rsid w:val="005B3644"/>
    <w:rsid w:val="005B42A7"/>
    <w:rsid w:val="005D29D1"/>
    <w:rsid w:val="005F10DC"/>
    <w:rsid w:val="006B7CC0"/>
    <w:rsid w:val="0078091B"/>
    <w:rsid w:val="007A3172"/>
    <w:rsid w:val="007C7D7B"/>
    <w:rsid w:val="00840C34"/>
    <w:rsid w:val="00842460"/>
    <w:rsid w:val="00871823"/>
    <w:rsid w:val="008C07BF"/>
    <w:rsid w:val="00913B43"/>
    <w:rsid w:val="00915DD5"/>
    <w:rsid w:val="009300EC"/>
    <w:rsid w:val="009C6DB7"/>
    <w:rsid w:val="00A0668B"/>
    <w:rsid w:val="00AA2BF8"/>
    <w:rsid w:val="00AB17F3"/>
    <w:rsid w:val="00AC525E"/>
    <w:rsid w:val="00B34C39"/>
    <w:rsid w:val="00B46E13"/>
    <w:rsid w:val="00B849F5"/>
    <w:rsid w:val="00BA0F35"/>
    <w:rsid w:val="00BA12D4"/>
    <w:rsid w:val="00BA522E"/>
    <w:rsid w:val="00BD20CC"/>
    <w:rsid w:val="00BE460F"/>
    <w:rsid w:val="00C02995"/>
    <w:rsid w:val="00C87D28"/>
    <w:rsid w:val="00C94846"/>
    <w:rsid w:val="00CF110A"/>
    <w:rsid w:val="00D177EA"/>
    <w:rsid w:val="00D203EF"/>
    <w:rsid w:val="00D455F3"/>
    <w:rsid w:val="00D611D9"/>
    <w:rsid w:val="00D65F3E"/>
    <w:rsid w:val="00D9246E"/>
    <w:rsid w:val="00DB37E5"/>
    <w:rsid w:val="00DF6E1B"/>
    <w:rsid w:val="00E041DF"/>
    <w:rsid w:val="00E435CA"/>
    <w:rsid w:val="00E75061"/>
    <w:rsid w:val="00E948CF"/>
    <w:rsid w:val="00E949D6"/>
    <w:rsid w:val="00EA12C6"/>
    <w:rsid w:val="00EA1F5B"/>
    <w:rsid w:val="00EC3829"/>
    <w:rsid w:val="00ED2358"/>
    <w:rsid w:val="00EF18F8"/>
    <w:rsid w:val="00F27D9C"/>
    <w:rsid w:val="00F427E3"/>
    <w:rsid w:val="00F85672"/>
    <w:rsid w:val="00FD5D37"/>
    <w:rsid w:val="00FF1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B57"/>
    <w:pPr>
      <w:ind w:left="720"/>
      <w:contextualSpacing/>
    </w:pPr>
  </w:style>
  <w:style w:type="paragraph" w:styleId="BalloonText">
    <w:name w:val="Balloon Text"/>
    <w:basedOn w:val="Normal"/>
    <w:link w:val="BalloonTextChar"/>
    <w:uiPriority w:val="99"/>
    <w:semiHidden/>
    <w:unhideWhenUsed/>
    <w:rsid w:val="00C02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B57"/>
    <w:pPr>
      <w:ind w:left="720"/>
      <w:contextualSpacing/>
    </w:pPr>
  </w:style>
  <w:style w:type="paragraph" w:styleId="BalloonText">
    <w:name w:val="Balloon Text"/>
    <w:basedOn w:val="Normal"/>
    <w:link w:val="BalloonTextChar"/>
    <w:uiPriority w:val="99"/>
    <w:semiHidden/>
    <w:unhideWhenUsed/>
    <w:rsid w:val="00C02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29D2F003ED7348B8CFF22D7B3B7C19" ma:contentTypeVersion="12" ma:contentTypeDescription="Create a new document." ma:contentTypeScope="" ma:versionID="93b2be6c19619d9d279367476fd5ef1d">
  <xsd:schema xmlns:xsd="http://www.w3.org/2001/XMLSchema" xmlns:xs="http://www.w3.org/2001/XMLSchema" xmlns:p="http://schemas.microsoft.com/office/2006/metadata/properties" xmlns:ns2="6e251110-4325-470e-87a4-3745492674e3" xmlns:ns3="aac9e8f1-3461-42c8-9cb6-a7d776236a0b" targetNamespace="http://schemas.microsoft.com/office/2006/metadata/properties" ma:root="true" ma:fieldsID="86e323a201edd33a2996ea6b16122adc" ns2:_="" ns3:_="">
    <xsd:import namespace="6e251110-4325-470e-87a4-3745492674e3"/>
    <xsd:import namespace="aac9e8f1-3461-42c8-9cb6-a7d776236a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51110-4325-470e-87a4-3745492674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c9e8f1-3461-42c8-9cb6-a7d776236a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A9B24-2E64-4AA3-89C9-5F32BB28F2C1}"/>
</file>

<file path=customXml/itemProps2.xml><?xml version="1.0" encoding="utf-8"?>
<ds:datastoreItem xmlns:ds="http://schemas.openxmlformats.org/officeDocument/2006/customXml" ds:itemID="{AAF63151-C0B1-49BC-925D-88E9D4B76628}"/>
</file>

<file path=customXml/itemProps3.xml><?xml version="1.0" encoding="utf-8"?>
<ds:datastoreItem xmlns:ds="http://schemas.openxmlformats.org/officeDocument/2006/customXml" ds:itemID="{13C1F9E1-5502-470A-BC28-5862C84F82AA}"/>
</file>

<file path=docProps/app.xml><?xml version="1.0" encoding="utf-8"?>
<Properties xmlns="http://schemas.openxmlformats.org/officeDocument/2006/extended-properties" xmlns:vt="http://schemas.openxmlformats.org/officeDocument/2006/docPropsVTypes">
  <Template>Normal</Template>
  <TotalTime>12</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Blues</dc:creator>
  <cp:lastModifiedBy>Blues</cp:lastModifiedBy>
  <cp:revision>3</cp:revision>
  <cp:lastPrinted>2021-01-23T13:06:00Z</cp:lastPrinted>
  <dcterms:created xsi:type="dcterms:W3CDTF">2021-02-04T14:14:00Z</dcterms:created>
  <dcterms:modified xsi:type="dcterms:W3CDTF">2021-02-04T14:26:00Z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0x010100EA29D2F003ED7348B8CFF22D7B3B7C19</vt:lpwstr>
  </property>
</Properties>
</file>